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C0E1" w14:textId="2DDEA4E9" w:rsidR="0050199F" w:rsidRDefault="00C11D2E" w:rsidP="0050199F">
      <w:pPr>
        <w:pStyle w:val="Koptekst"/>
        <w:tabs>
          <w:tab w:val="clear" w:pos="4536"/>
          <w:tab w:val="center" w:pos="1560"/>
        </w:tabs>
        <w:rPr>
          <w:rFonts w:ascii="Comic Sans MS" w:hAnsi="Comic Sans MS"/>
          <w:b/>
          <w:sz w:val="28"/>
          <w:szCs w:val="28"/>
        </w:rPr>
      </w:pPr>
      <w:r>
        <w:rPr>
          <w:noProof/>
        </w:rPr>
        <w:drawing>
          <wp:anchor distT="0" distB="0" distL="114300" distR="114300" simplePos="0" relativeHeight="251659264" behindDoc="0" locked="0" layoutInCell="1" allowOverlap="1" wp14:anchorId="29EA5686" wp14:editId="670AA0F1">
            <wp:simplePos x="0" y="0"/>
            <wp:positionH relativeFrom="margin">
              <wp:align>left</wp:align>
            </wp:positionH>
            <wp:positionV relativeFrom="paragraph">
              <wp:posOffset>0</wp:posOffset>
            </wp:positionV>
            <wp:extent cx="922655" cy="914400"/>
            <wp:effectExtent l="0" t="0" r="0" b="0"/>
            <wp:wrapSquare wrapText="bothSides"/>
            <wp:docPr id="649983793" name="Afbeelding 1" descr="Afbeelding met schets, tekening, embleem,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3793" name="Afbeelding 1" descr="Afbeelding met schets, tekening, embleem, symboo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Gereformeerde Kerk van Rotterdam-IJsselmond</w:t>
      </w:r>
      <w:r w:rsidR="0050199F">
        <w:rPr>
          <w:rFonts w:ascii="Comic Sans MS" w:hAnsi="Comic Sans MS"/>
          <w:b/>
          <w:sz w:val="28"/>
          <w:szCs w:val="28"/>
        </w:rPr>
        <w:t>e</w:t>
      </w:r>
    </w:p>
    <w:p w14:paraId="25115A8E" w14:textId="77777777" w:rsidR="00883905" w:rsidRDefault="00883905" w:rsidP="0050199F">
      <w:pPr>
        <w:pStyle w:val="Koptekst"/>
        <w:tabs>
          <w:tab w:val="clear" w:pos="4536"/>
          <w:tab w:val="center" w:pos="1560"/>
        </w:tabs>
        <w:rPr>
          <w:rFonts w:ascii="Comic Sans MS" w:hAnsi="Comic Sans MS"/>
          <w:b/>
          <w:bCs/>
          <w:sz w:val="28"/>
          <w:szCs w:val="28"/>
        </w:rPr>
      </w:pPr>
    </w:p>
    <w:p w14:paraId="135F59C5" w14:textId="6FD727DF" w:rsidR="0054326C" w:rsidRPr="0050199F" w:rsidRDefault="00C11D2E" w:rsidP="0050199F">
      <w:pPr>
        <w:pStyle w:val="Koptekst"/>
        <w:tabs>
          <w:tab w:val="clear" w:pos="4536"/>
          <w:tab w:val="center" w:pos="1560"/>
        </w:tabs>
        <w:rPr>
          <w:rFonts w:ascii="Comic Sans MS" w:hAnsi="Comic Sans MS"/>
          <w:b/>
          <w:sz w:val="28"/>
          <w:szCs w:val="28"/>
        </w:rPr>
      </w:pPr>
      <w:r w:rsidRPr="00C07BAB">
        <w:rPr>
          <w:rFonts w:ascii="Comic Sans MS" w:hAnsi="Comic Sans MS"/>
          <w:b/>
          <w:bCs/>
          <w:sz w:val="28"/>
          <w:szCs w:val="28"/>
        </w:rPr>
        <w:t>Uitvaarten</w:t>
      </w:r>
      <w:r w:rsidR="00752C23">
        <w:rPr>
          <w:rFonts w:ascii="Comic Sans MS" w:hAnsi="Comic Sans MS"/>
          <w:b/>
          <w:bCs/>
          <w:sz w:val="28"/>
          <w:szCs w:val="28"/>
        </w:rPr>
        <w:t xml:space="preserve"> 2</w:t>
      </w:r>
      <w:r w:rsidR="007F4D88">
        <w:rPr>
          <w:rFonts w:ascii="Comic Sans MS" w:hAnsi="Comic Sans MS"/>
          <w:b/>
          <w:bCs/>
          <w:sz w:val="28"/>
          <w:szCs w:val="28"/>
        </w:rPr>
        <w:t xml:space="preserve">    Interne communicatie</w:t>
      </w:r>
      <w:r w:rsidR="007F4D88">
        <w:rPr>
          <w:rFonts w:ascii="Comic Sans MS" w:hAnsi="Comic Sans MS"/>
          <w:b/>
          <w:bCs/>
          <w:sz w:val="28"/>
          <w:szCs w:val="28"/>
        </w:rPr>
        <w:tab/>
      </w:r>
    </w:p>
    <w:p w14:paraId="5165FF5D" w14:textId="77777777" w:rsidR="0050199F" w:rsidRDefault="0050199F" w:rsidP="003B3A0F"/>
    <w:p w14:paraId="50281D06" w14:textId="77777777" w:rsidR="00566431" w:rsidRDefault="003B3A0F" w:rsidP="00566431">
      <w:pPr>
        <w:pStyle w:val="Geenafstand"/>
      </w:pPr>
      <w:r>
        <w:t xml:space="preserve">Een bericht van overlijden kan op een aantal manieren gemeld worden. Belangrijk is dat degene die de melding krijgt hierover meteen en goed communiceert. De twee eerste stappen daarin zijn </w:t>
      </w:r>
      <w:r w:rsidR="00690376">
        <w:t>cruciaal:</w:t>
      </w:r>
    </w:p>
    <w:p w14:paraId="548D9DFE" w14:textId="57CA161D" w:rsidR="003B3A0F" w:rsidRDefault="00690376" w:rsidP="00566431">
      <w:pPr>
        <w:pStyle w:val="Geenafstand"/>
      </w:pPr>
      <w:r>
        <w:t xml:space="preserve">                                                                                                     </w:t>
      </w:r>
      <w:r w:rsidR="00566431">
        <w:t xml:space="preserve">                                             </w:t>
      </w:r>
      <w:r w:rsidR="003B3A0F" w:rsidRPr="00690376">
        <w:rPr>
          <w:b/>
          <w:bCs/>
        </w:rPr>
        <w:t>1</w:t>
      </w:r>
      <w:r w:rsidR="003B3A0F">
        <w:t xml:space="preserve">. De </w:t>
      </w:r>
      <w:r w:rsidR="003B3A0F" w:rsidRPr="005F5EC0">
        <w:rPr>
          <w:b/>
          <w:bCs/>
        </w:rPr>
        <w:t>predikant</w:t>
      </w:r>
      <w:r w:rsidR="00C730C7">
        <w:t xml:space="preserve"> </w:t>
      </w:r>
      <w:r w:rsidR="00124D21">
        <w:t xml:space="preserve">is ingelicht of, zo niet, </w:t>
      </w:r>
      <w:r w:rsidR="003B3A0F">
        <w:t>moet worden ingelicht. Die is de ‘kartrekker’ voor het vervolg. Dat kan de eigen predikant zijn, diens plaatsvervanger</w:t>
      </w:r>
      <w:r w:rsidR="00EE61CC">
        <w:t xml:space="preserve"> </w:t>
      </w:r>
      <w:r w:rsidR="009315DD">
        <w:t xml:space="preserve">(dat kan de kerkelijk werker zijn) </w:t>
      </w:r>
      <w:r w:rsidR="003B3A0F">
        <w:t>of het betreft een gastpredikant</w:t>
      </w:r>
      <w:r w:rsidR="009315DD">
        <w:t xml:space="preserve"> of Cor Vink, de beheerder van Begraafplaats </w:t>
      </w:r>
      <w:r w:rsidR="00EE61CC">
        <w:t xml:space="preserve"> </w:t>
      </w:r>
      <w:r w:rsidR="009315DD">
        <w:t>IJsselmonde (met wie wij een overeenkomst hebben).</w:t>
      </w:r>
      <w:r w:rsidR="00C730C7">
        <w:t xml:space="preserve"> Bij de </w:t>
      </w:r>
      <w:r w:rsidR="00C730C7" w:rsidRPr="005F5EC0">
        <w:rPr>
          <w:b/>
          <w:bCs/>
        </w:rPr>
        <w:t>kosterij</w:t>
      </w:r>
      <w:r w:rsidR="00C730C7">
        <w:t xml:space="preserve"> wordt gecheckt of en wanneer ons kerkgebouw voor de uitvaart beschikbaar is.</w:t>
      </w:r>
      <w:r>
        <w:t xml:space="preserve">                                                      </w:t>
      </w:r>
      <w:r w:rsidR="003B3A0F" w:rsidRPr="00690376">
        <w:rPr>
          <w:b/>
          <w:bCs/>
        </w:rPr>
        <w:t>2</w:t>
      </w:r>
      <w:r w:rsidR="003B3A0F">
        <w:t>. Het Kerkelijk Bureau</w:t>
      </w:r>
      <w:r w:rsidR="00EE61CC">
        <w:t xml:space="preserve"> </w:t>
      </w:r>
      <w:r w:rsidR="00A83A1B">
        <w:t xml:space="preserve">en de scriba </w:t>
      </w:r>
      <w:r w:rsidR="003B3A0F">
        <w:t>word</w:t>
      </w:r>
      <w:r w:rsidR="00A83A1B">
        <w:t>en</w:t>
      </w:r>
      <w:r w:rsidR="003B3A0F">
        <w:t xml:space="preserve"> ingelicht.</w:t>
      </w:r>
      <w:r w:rsidR="00EE61CC">
        <w:t xml:space="preserve"> </w:t>
      </w:r>
    </w:p>
    <w:p w14:paraId="06C9AEE6" w14:textId="77777777" w:rsidR="00566431" w:rsidRDefault="00566431" w:rsidP="003B3A0F">
      <w:pPr>
        <w:pStyle w:val="Geenafstand"/>
        <w:rPr>
          <w:b/>
          <w:bCs/>
        </w:rPr>
      </w:pPr>
    </w:p>
    <w:p w14:paraId="57AA7580" w14:textId="7EBF2A60" w:rsidR="005033A8" w:rsidRDefault="003B3A0F" w:rsidP="003B3A0F">
      <w:pPr>
        <w:pStyle w:val="Geenafstand"/>
      </w:pPr>
      <w:r w:rsidRPr="005F5EC0">
        <w:rPr>
          <w:b/>
          <w:bCs/>
        </w:rPr>
        <w:t>Ad 1</w:t>
      </w:r>
      <w:r>
        <w:t>: Hij/zij neemt contact op met de nabestaanden</w:t>
      </w:r>
      <w:r w:rsidR="005033A8">
        <w:t>. Als er een verzoek komt om voor de uitvaartdienst gebruik te mogen maken van de kerk</w:t>
      </w:r>
      <w:r w:rsidR="00EE61CC">
        <w:t xml:space="preserve"> </w:t>
      </w:r>
      <w:r w:rsidR="005033A8">
        <w:t>dan:</w:t>
      </w:r>
    </w:p>
    <w:p w14:paraId="563DC2F3" w14:textId="58EFAB69" w:rsidR="00132FCD" w:rsidRDefault="00132FCD" w:rsidP="003B3A0F">
      <w:pPr>
        <w:pStyle w:val="Geenafstand"/>
      </w:pPr>
      <w:r>
        <w:t xml:space="preserve">-heeft dat consequenties (zie hieronder: </w:t>
      </w:r>
      <w:r w:rsidR="005F5EC0">
        <w:t>Een w</w:t>
      </w:r>
      <w:r>
        <w:t>aardig afscheid)</w:t>
      </w:r>
    </w:p>
    <w:p w14:paraId="2A6383A0" w14:textId="0D087FD0" w:rsidR="005033A8" w:rsidRDefault="005033A8" w:rsidP="003B3A0F">
      <w:pPr>
        <w:pStyle w:val="Geenafstand"/>
      </w:pPr>
      <w:r>
        <w:t>-wordt het eerste document Uitvaarten</w:t>
      </w:r>
      <w:r w:rsidR="003B6359">
        <w:t xml:space="preserve"> 1</w:t>
      </w:r>
      <w:r>
        <w:t xml:space="preserve"> aan de orde gebracht</w:t>
      </w:r>
      <w:r w:rsidR="00EE61CC">
        <w:t xml:space="preserve"> </w:t>
      </w:r>
      <w:r w:rsidR="00140CE4">
        <w:t>(Mogelijkheden en kosten.)</w:t>
      </w:r>
    </w:p>
    <w:p w14:paraId="05CC1841" w14:textId="5CFFC1CE" w:rsidR="005033A8" w:rsidRPr="00E35C51" w:rsidRDefault="005033A8" w:rsidP="003B3A0F">
      <w:pPr>
        <w:pStyle w:val="Geenafstand"/>
      </w:pPr>
      <w:r>
        <w:t xml:space="preserve">Vervolgens is het aan de nabestaanden, predikant en de uitvaartonderneming om daar invulling aan te </w:t>
      </w:r>
      <w:r w:rsidR="00132FCD">
        <w:t>geven. *</w:t>
      </w:r>
      <w:r w:rsidR="00C730C7">
        <w:t xml:space="preserve"> </w:t>
      </w:r>
      <w:r>
        <w:t xml:space="preserve">Daarbij </w:t>
      </w:r>
      <w:r w:rsidR="00124D21">
        <w:t>zijn heldere afspraken</w:t>
      </w:r>
      <w:r>
        <w:t xml:space="preserve">, bijvoorbeeld over aanvullende wensen zoals catering en </w:t>
      </w:r>
      <w:r w:rsidRPr="00E35C51">
        <w:t>streaming van de dienst, enorm belangrijk. De predikant regelt indien gewenst een organist.</w:t>
      </w:r>
    </w:p>
    <w:p w14:paraId="7793A261" w14:textId="5B442E64" w:rsidR="00054101" w:rsidRPr="00E35C51" w:rsidRDefault="00132FCD" w:rsidP="003B3A0F">
      <w:pPr>
        <w:pStyle w:val="Geenafstand"/>
      </w:pPr>
      <w:r w:rsidRPr="00E35C51">
        <w:t>*</w:t>
      </w:r>
      <w:r w:rsidR="00054101" w:rsidRPr="005F5EC0">
        <w:rPr>
          <w:u w:val="single"/>
        </w:rPr>
        <w:t>Een waardig afscheid</w:t>
      </w:r>
      <w:r w:rsidRPr="00E35C51">
        <w:t>:</w:t>
      </w:r>
      <w:r w:rsidR="00A83A1B">
        <w:t xml:space="preserve"> Een uitvaartdienst is </w:t>
      </w:r>
      <w:r w:rsidR="00A7380E">
        <w:t xml:space="preserve">een bijzondere </w:t>
      </w:r>
      <w:r w:rsidR="00A83A1B">
        <w:t xml:space="preserve">dienst. </w:t>
      </w:r>
      <w:r w:rsidR="00054101" w:rsidRPr="00E35C51">
        <w:t xml:space="preserve">De familie krijgt alle ruimte om invulling te geven aan de eigen wensen en die van de overledene, mits daarbij ook rekening wordt gehouden met het feit dat de afscheidsdienst in een kerk wordt gehouden en dat ook de dienstdoende predikant </w:t>
      </w:r>
      <w:r w:rsidR="00A83A1B">
        <w:t xml:space="preserve">minimaal </w:t>
      </w:r>
      <w:r w:rsidR="00054101" w:rsidRPr="00E35C51">
        <w:t>de ruimte krijgt</w:t>
      </w:r>
      <w:r w:rsidRPr="00E35C51">
        <w:t xml:space="preserve"> voor gebed, meditatie en liedkeuze.</w:t>
      </w:r>
      <w:r w:rsidR="001C375F" w:rsidRPr="00E35C51">
        <w:t xml:space="preserve"> Dit alles in overleg met de nabestaanden.</w:t>
      </w:r>
      <w:r w:rsidR="00A83A1B">
        <w:t xml:space="preserve"> </w:t>
      </w:r>
      <w:r w:rsidR="009315DD" w:rsidRPr="00E35C51">
        <w:t xml:space="preserve">Als de familie dit laatste niet </w:t>
      </w:r>
      <w:r w:rsidR="00A83A1B">
        <w:t>wil</w:t>
      </w:r>
      <w:r w:rsidR="009315DD" w:rsidRPr="00E35C51">
        <w:t>, wordt geadviseerd de afscheidsdienst elders (uitvaartcentrum, crematorium of begraafplaats) te houden</w:t>
      </w:r>
      <w:r w:rsidR="00A83A1B">
        <w:t xml:space="preserve"> of wordt het kerkgebouw te huur aangeboden voor het gast-tarief. (Zie Uitvaarten 1) In dat geval is de uitvaartondernemer de ‘kartrekker’. </w:t>
      </w:r>
    </w:p>
    <w:p w14:paraId="24E746D7" w14:textId="77777777" w:rsidR="005033A8" w:rsidRPr="00E35C51" w:rsidRDefault="005033A8" w:rsidP="003B3A0F">
      <w:pPr>
        <w:pStyle w:val="Geenafstand"/>
      </w:pPr>
      <w:r w:rsidRPr="005F5EC0">
        <w:rPr>
          <w:b/>
          <w:bCs/>
        </w:rPr>
        <w:t>Ad 2</w:t>
      </w:r>
      <w:r w:rsidRPr="00E35C51">
        <w:t>: Het Kerkelijk Bureau krijgt normaal gesproken een melding van overlijden via het LRP.</w:t>
      </w:r>
    </w:p>
    <w:p w14:paraId="351F78B2" w14:textId="4A172623" w:rsidR="005033A8" w:rsidRPr="00E35C51" w:rsidRDefault="005033A8" w:rsidP="003B3A0F">
      <w:pPr>
        <w:pStyle w:val="Geenafstand"/>
      </w:pPr>
      <w:r w:rsidRPr="00E35C51">
        <w:t xml:space="preserve">Dat duurt soms even. Daarom </w:t>
      </w:r>
      <w:r w:rsidR="00140CE4" w:rsidRPr="00E35C51">
        <w:t>heeft het Kerkelijk Bureau graag z</w:t>
      </w:r>
      <w:r w:rsidR="00E35C51">
        <w:t>o spoedig mogelijk</w:t>
      </w:r>
      <w:r w:rsidR="00140CE4" w:rsidRPr="00E35C51">
        <w:t xml:space="preserve"> de melding het </w:t>
      </w:r>
      <w:r w:rsidR="00124D21" w:rsidRPr="00E35C51">
        <w:t>liefst</w:t>
      </w:r>
      <w:r w:rsidR="00140CE4" w:rsidRPr="00E35C51">
        <w:t xml:space="preserve"> uit de eerste hand.</w:t>
      </w:r>
    </w:p>
    <w:p w14:paraId="35D52CE1" w14:textId="77777777" w:rsidR="00124D21" w:rsidRPr="00E35C51" w:rsidRDefault="00124D21" w:rsidP="003B3A0F">
      <w:pPr>
        <w:pStyle w:val="Geenafstand"/>
      </w:pPr>
    </w:p>
    <w:p w14:paraId="75A305E2" w14:textId="507A8514" w:rsidR="00124D21" w:rsidRPr="00E35C51" w:rsidRDefault="00124D21" w:rsidP="003B3A0F">
      <w:pPr>
        <w:pStyle w:val="Geenafstand"/>
      </w:pPr>
      <w:r w:rsidRPr="00E35C51">
        <w:t>Uitvaartdiensten worden tegenwoordig vaak op verzoek direct uitgezonden.</w:t>
      </w:r>
      <w:r w:rsidR="00132FCD" w:rsidRPr="00E35C51">
        <w:t xml:space="preserve"> </w:t>
      </w:r>
      <w:r w:rsidR="009315DD" w:rsidRPr="00E35C51">
        <w:t>(</w:t>
      </w:r>
      <w:r w:rsidR="00132FCD" w:rsidRPr="00E35C51">
        <w:t>Gestreamd)</w:t>
      </w:r>
      <w:r w:rsidRPr="00E35C51">
        <w:t xml:space="preserve"> Het </w:t>
      </w:r>
      <w:r w:rsidRPr="005F5EC0">
        <w:rPr>
          <w:b/>
          <w:bCs/>
        </w:rPr>
        <w:t>mediateam</w:t>
      </w:r>
      <w:r w:rsidRPr="00E35C51">
        <w:t xml:space="preserve"> </w:t>
      </w:r>
      <w:r w:rsidR="005F5EC0">
        <w:t xml:space="preserve">(contact loopt via de kosterij) </w:t>
      </w:r>
      <w:r w:rsidR="00556F61" w:rsidRPr="00E35C51">
        <w:t xml:space="preserve">gebruikt daarvoor het volgende </w:t>
      </w:r>
      <w:r w:rsidR="00556F61" w:rsidRPr="005F5EC0">
        <w:rPr>
          <w:u w:val="single"/>
        </w:rPr>
        <w:t>protocol</w:t>
      </w:r>
      <w:r w:rsidR="00556F61" w:rsidRPr="00E35C51">
        <w:t>:</w:t>
      </w:r>
    </w:p>
    <w:p w14:paraId="0D503E39" w14:textId="47302A8B" w:rsidR="00556F61" w:rsidRPr="00E35C51" w:rsidRDefault="00556F61" w:rsidP="00556F61">
      <w:pPr>
        <w:pStyle w:val="Geenafstand"/>
      </w:pPr>
      <w:r w:rsidRPr="00E35C51">
        <w:t xml:space="preserve">1. Bij het gebruik van de </w:t>
      </w:r>
      <w:r w:rsidR="00132FCD" w:rsidRPr="00E35C51">
        <w:t>kerk</w:t>
      </w:r>
      <w:r w:rsidRPr="00E35C51">
        <w:t>zaal wordt er een opname gemaakt door het ktv-team.</w:t>
      </w:r>
    </w:p>
    <w:p w14:paraId="5A6FC89A" w14:textId="53C4703D" w:rsidR="00556F61" w:rsidRPr="00E35C51" w:rsidRDefault="00556F61" w:rsidP="00556F61">
      <w:pPr>
        <w:pStyle w:val="Geenafstand"/>
      </w:pPr>
      <w:r w:rsidRPr="00E35C51">
        <w:t xml:space="preserve">2. De opname is beschikbaar op YouTube en </w:t>
      </w:r>
      <w:r w:rsidR="00132464" w:rsidRPr="00E35C51">
        <w:t>K</w:t>
      </w:r>
      <w:r w:rsidRPr="00E35C51">
        <w:t>erkomroep.</w:t>
      </w:r>
      <w:r w:rsidR="00132464" w:rsidRPr="00E35C51">
        <w:t>nl</w:t>
      </w:r>
    </w:p>
    <w:p w14:paraId="0D6FA91F" w14:textId="601E4737" w:rsidR="00556F61" w:rsidRPr="00E35C51" w:rsidRDefault="00556F61" w:rsidP="00556F61">
      <w:pPr>
        <w:pStyle w:val="Geenafstand"/>
      </w:pPr>
      <w:r w:rsidRPr="00E35C51">
        <w:t xml:space="preserve">3. Er wordt geen cd of </w:t>
      </w:r>
      <w:r w:rsidR="0037682B" w:rsidRPr="00E35C51">
        <w:t>USB-</w:t>
      </w:r>
      <w:r w:rsidRPr="00E35C51">
        <w:t>stick geleverd met de opname.</w:t>
      </w:r>
      <w:r w:rsidR="00132464" w:rsidRPr="00E35C51">
        <w:t xml:space="preserve"> </w:t>
      </w:r>
      <w:r w:rsidRPr="00E35C51">
        <w:t xml:space="preserve">(Of </w:t>
      </w:r>
      <w:r w:rsidR="001C375F" w:rsidRPr="00E35C51">
        <w:t>alleen</w:t>
      </w:r>
      <w:r w:rsidR="00132FCD" w:rsidRPr="00E35C51">
        <w:t xml:space="preserve"> </w:t>
      </w:r>
      <w:r w:rsidRPr="00E35C51">
        <w:t>tegen meerprijs)</w:t>
      </w:r>
    </w:p>
    <w:p w14:paraId="0FB7B054" w14:textId="2DD14141" w:rsidR="00556F61" w:rsidRPr="00E35C51" w:rsidRDefault="00556F61" w:rsidP="00556F61">
      <w:pPr>
        <w:pStyle w:val="Geenafstand"/>
        <w:rPr>
          <w:b/>
          <w:bCs/>
        </w:rPr>
      </w:pPr>
      <w:r w:rsidRPr="00E35C51">
        <w:t xml:space="preserve">4. Bij gebruik van de </w:t>
      </w:r>
      <w:r w:rsidR="00132FCD" w:rsidRPr="00E35C51">
        <w:t>kerk</w:t>
      </w:r>
      <w:r w:rsidRPr="00E35C51">
        <w:t>zaal</w:t>
      </w:r>
      <w:r w:rsidR="00132464" w:rsidRPr="00E35C51">
        <w:t xml:space="preserve"> k</w:t>
      </w:r>
      <w:r w:rsidRPr="00E35C51">
        <w:t>an er muziek afgespeeld worden</w:t>
      </w:r>
      <w:r w:rsidR="00132464" w:rsidRPr="00E35C51">
        <w:t>. D</w:t>
      </w:r>
      <w:r w:rsidRPr="00E35C51">
        <w:t>eze moet op een cd</w:t>
      </w:r>
      <w:r w:rsidR="001C375F" w:rsidRPr="00E35C51">
        <w:t xml:space="preserve"> of </w:t>
      </w:r>
      <w:r w:rsidR="00E35C51" w:rsidRPr="00E35C51">
        <w:t>USB-stick</w:t>
      </w:r>
      <w:r w:rsidR="001C375F" w:rsidRPr="00E35C51">
        <w:t xml:space="preserve"> </w:t>
      </w:r>
      <w:r w:rsidRPr="00E35C51">
        <w:t>aangeleverd worden.</w:t>
      </w:r>
    </w:p>
    <w:p w14:paraId="39C65D94" w14:textId="77777777" w:rsidR="00132FCD" w:rsidRPr="00E35C51" w:rsidRDefault="00556F61" w:rsidP="00556F61">
      <w:pPr>
        <w:pStyle w:val="Geenafstand"/>
      </w:pPr>
      <w:r w:rsidRPr="00E35C51">
        <w:t>5. Als er foto’s gepresenteerd moeten worden</w:t>
      </w:r>
      <w:r w:rsidR="00132464" w:rsidRPr="00E35C51">
        <w:t>,</w:t>
      </w:r>
      <w:r w:rsidRPr="00E35C51">
        <w:t xml:space="preserve"> is daar een eenvoudige beamer voor</w:t>
      </w:r>
    </w:p>
    <w:p w14:paraId="14F4447C" w14:textId="0B509924" w:rsidR="00556F61" w:rsidRPr="00E35C51" w:rsidRDefault="00A83A1B" w:rsidP="00556F61">
      <w:pPr>
        <w:pStyle w:val="Geenafstand"/>
      </w:pPr>
      <w:r>
        <w:t>B</w:t>
      </w:r>
      <w:r w:rsidR="00054101" w:rsidRPr="00E35C51">
        <w:t>e</w:t>
      </w:r>
      <w:r w:rsidR="00132FCD" w:rsidRPr="00E35C51">
        <w:t>schikbaar</w:t>
      </w:r>
      <w:r>
        <w:t>.</w:t>
      </w:r>
      <w:r w:rsidR="00883905">
        <w:t xml:space="preserve"> </w:t>
      </w:r>
      <w:r w:rsidR="003B6359" w:rsidRPr="00E35C51">
        <w:t>(</w:t>
      </w:r>
      <w:r w:rsidR="00132FCD" w:rsidRPr="00E35C51">
        <w:t>G</w:t>
      </w:r>
      <w:r w:rsidR="00556F61" w:rsidRPr="00E35C51">
        <w:t>een HD-kwaliteit</w:t>
      </w:r>
      <w:r w:rsidR="003B6359" w:rsidRPr="00E35C51">
        <w:t>)</w:t>
      </w:r>
      <w:r w:rsidR="00556F61" w:rsidRPr="00E35C51">
        <w:t>.</w:t>
      </w:r>
    </w:p>
    <w:p w14:paraId="05FEF43F" w14:textId="06344C73" w:rsidR="00140CE4" w:rsidRDefault="00132464" w:rsidP="003B3A0F">
      <w:pPr>
        <w:pStyle w:val="Geenafstand"/>
      </w:pPr>
      <w:r w:rsidRPr="00E35C51">
        <w:t xml:space="preserve">6. </w:t>
      </w:r>
      <w:r w:rsidR="00556F61" w:rsidRPr="00E35C51">
        <w:t xml:space="preserve">Foto’s moeten worden aangeleverd op een </w:t>
      </w:r>
      <w:r w:rsidR="0037682B" w:rsidRPr="00E35C51">
        <w:t>USB-</w:t>
      </w:r>
      <w:r w:rsidR="00556F61" w:rsidRPr="00E35C51">
        <w:t>stick in het programma</w:t>
      </w:r>
      <w:r w:rsidRPr="00E35C51">
        <w:t xml:space="preserve"> </w:t>
      </w:r>
      <w:r w:rsidR="00556F61" w:rsidRPr="00E35C51">
        <w:t>PowerPoint</w:t>
      </w:r>
      <w:r w:rsidR="00132FCD" w:rsidRPr="00E35C51">
        <w:t>:</w:t>
      </w:r>
      <w:r w:rsidR="00556F61" w:rsidRPr="00E35C51">
        <w:t xml:space="preserve"> </w:t>
      </w:r>
      <w:r w:rsidR="00871436">
        <w:t xml:space="preserve">het </w:t>
      </w:r>
      <w:r w:rsidR="001D3552" w:rsidRPr="00E35C51">
        <w:t>m</w:t>
      </w:r>
      <w:r w:rsidR="00556F61" w:rsidRPr="00E35C51">
        <w:t xml:space="preserve">oment voor vertoning moet </w:t>
      </w:r>
      <w:r w:rsidR="00871436">
        <w:t xml:space="preserve">vooraf, dus voor de dienst, </w:t>
      </w:r>
      <w:r w:rsidR="00556F61" w:rsidRPr="00E35C51">
        <w:t>bepaald</w:t>
      </w:r>
      <w:r w:rsidR="00871436">
        <w:t xml:space="preserve"> </w:t>
      </w:r>
      <w:r w:rsidR="00556F61" w:rsidRPr="00E35C51">
        <w:t>zijn.</w:t>
      </w:r>
    </w:p>
    <w:p w14:paraId="73C97806" w14:textId="77777777" w:rsidR="005F5EC0" w:rsidRDefault="005F5EC0" w:rsidP="003B3A0F">
      <w:pPr>
        <w:pStyle w:val="Geenafstand"/>
      </w:pPr>
    </w:p>
    <w:p w14:paraId="137658D0" w14:textId="56C020C8" w:rsidR="00C730C7" w:rsidRDefault="00C730C7" w:rsidP="003B3A0F">
      <w:pPr>
        <w:pStyle w:val="Geenafstand"/>
      </w:pPr>
      <w:r w:rsidRPr="00690376">
        <w:rPr>
          <w:b/>
          <w:bCs/>
        </w:rPr>
        <w:t>Predikant</w:t>
      </w:r>
      <w:r>
        <w:t>: Ds. Stephan Kurtzahn</w:t>
      </w:r>
      <w:r w:rsidR="007F4D88">
        <w:t xml:space="preserve"> (</w:t>
      </w:r>
      <w:r w:rsidR="007F4D88" w:rsidRPr="00ED081A">
        <w:rPr>
          <w:rFonts w:ascii="Arial Nova" w:eastAsia="Times New Roman" w:hAnsi="Arial Nova" w:cs="Times New Roman"/>
          <w:lang w:eastAsia="ar-SA"/>
        </w:rPr>
        <w:t>06</w:t>
      </w:r>
      <w:r w:rsidR="007F4D88">
        <w:rPr>
          <w:rFonts w:ascii="Arial Nova" w:eastAsia="Times New Roman" w:hAnsi="Arial Nova" w:cs="Times New Roman"/>
          <w:lang w:eastAsia="ar-SA"/>
        </w:rPr>
        <w:t>-</w:t>
      </w:r>
      <w:r w:rsidR="007F4D88" w:rsidRPr="00ED081A">
        <w:rPr>
          <w:rFonts w:ascii="Arial Nova" w:eastAsia="Times New Roman" w:hAnsi="Arial Nova" w:cs="Times New Roman"/>
          <w:lang w:eastAsia="ar-SA"/>
        </w:rPr>
        <w:t xml:space="preserve">49910403 </w:t>
      </w:r>
      <w:hyperlink r:id="rId8" w:history="1">
        <w:r w:rsidR="007F4D88" w:rsidRPr="00566431">
          <w:rPr>
            <w:rStyle w:val="Hyperlink"/>
            <w:rFonts w:ascii="Arial Nova" w:eastAsia="Times New Roman" w:hAnsi="Arial Nova" w:cs="Times New Roman"/>
            <w:color w:val="7030A0"/>
            <w:lang w:eastAsia="ar-SA"/>
          </w:rPr>
          <w:t>stephankurtzahn@kpnmail.nl</w:t>
        </w:r>
      </w:hyperlink>
      <w:r w:rsidR="007F4D88" w:rsidRPr="00566431">
        <w:rPr>
          <w:rFonts w:ascii="Arial Nova" w:eastAsia="Times New Roman" w:hAnsi="Arial Nova" w:cs="Times New Roman"/>
          <w:color w:val="A02B93" w:themeColor="accent5"/>
          <w:lang w:eastAsia="ar-SA"/>
        </w:rPr>
        <w:t>)</w:t>
      </w:r>
    </w:p>
    <w:p w14:paraId="6ED3C7E5" w14:textId="21B27705" w:rsidR="00C730C7" w:rsidRDefault="00C730C7" w:rsidP="003B3A0F">
      <w:pPr>
        <w:pStyle w:val="Geenafstand"/>
      </w:pPr>
      <w:r w:rsidRPr="00690376">
        <w:rPr>
          <w:b/>
          <w:bCs/>
        </w:rPr>
        <w:t>Kosterij</w:t>
      </w:r>
      <w:r>
        <w:t>: Dhr. Piet van Rikxoort</w:t>
      </w:r>
      <w:r w:rsidR="007F4D88">
        <w:t xml:space="preserve"> </w:t>
      </w:r>
      <w:r w:rsidR="007F4D88">
        <w:rPr>
          <w:rFonts w:ascii="Arial Nova" w:eastAsia="Times New Roman" w:hAnsi="Arial Nova" w:cs="Times New Roman"/>
          <w:lang w:eastAsia="ar-SA"/>
        </w:rPr>
        <w:t xml:space="preserve">(06-27314093 </w:t>
      </w:r>
      <w:hyperlink r:id="rId9" w:history="1">
        <w:r w:rsidR="005F5EC0" w:rsidRPr="00566431">
          <w:rPr>
            <w:rStyle w:val="Hyperlink"/>
            <w:rFonts w:ascii="Arial Nova" w:eastAsia="Times New Roman" w:hAnsi="Arial Nova" w:cs="Times New Roman"/>
            <w:color w:val="7030A0"/>
            <w:lang w:eastAsia="ar-SA"/>
          </w:rPr>
          <w:t>pvanrikxoort@kpnmail.nl</w:t>
        </w:r>
      </w:hyperlink>
      <w:r w:rsidR="007F4D88" w:rsidRPr="00566431">
        <w:rPr>
          <w:color w:val="7030A0"/>
        </w:rPr>
        <w:t>)</w:t>
      </w:r>
    </w:p>
    <w:p w14:paraId="777572CA" w14:textId="4FF8BA83" w:rsidR="007F4D88" w:rsidRDefault="007F4D88" w:rsidP="007F4D88">
      <w:pPr>
        <w:spacing w:after="0" w:line="240" w:lineRule="auto"/>
        <w:rPr>
          <w:rFonts w:asciiTheme="minorHAnsi" w:hAnsiTheme="minorHAnsi" w:cstheme="minorBidi"/>
          <w:b/>
          <w:bCs/>
          <w:color w:val="0070C0"/>
          <w:kern w:val="2"/>
          <w:sz w:val="24"/>
          <w:szCs w:val="24"/>
          <w14:ligatures w14:val="standardContextual"/>
        </w:rPr>
      </w:pPr>
      <w:r w:rsidRPr="007F4D88">
        <w:rPr>
          <w:rFonts w:asciiTheme="minorHAnsi" w:hAnsiTheme="minorHAnsi" w:cstheme="minorBidi"/>
          <w:b/>
          <w:bCs/>
          <w:kern w:val="2"/>
          <w:sz w:val="24"/>
          <w:szCs w:val="24"/>
          <w14:ligatures w14:val="standardContextual"/>
        </w:rPr>
        <w:t>Begraafplaats IJsselmonde</w:t>
      </w:r>
      <w:r w:rsidRPr="007F4D88">
        <w:rPr>
          <w:rFonts w:asciiTheme="minorHAnsi" w:hAnsiTheme="minorHAnsi" w:cstheme="minorBidi"/>
          <w:kern w:val="2"/>
          <w:sz w:val="24"/>
          <w:szCs w:val="24"/>
          <w14:ligatures w14:val="standardContextual"/>
        </w:rPr>
        <w:t>:</w:t>
      </w:r>
      <w:r w:rsidR="005F5EC0">
        <w:rPr>
          <w:rFonts w:asciiTheme="minorHAnsi" w:hAnsiTheme="minorHAnsi" w:cstheme="minorBidi"/>
          <w:kern w:val="2"/>
          <w:sz w:val="24"/>
          <w:szCs w:val="24"/>
          <w14:ligatures w14:val="standardContextual"/>
        </w:rPr>
        <w:t xml:space="preserve"> </w:t>
      </w:r>
      <w:r w:rsidRPr="007F4D88">
        <w:rPr>
          <w:rFonts w:asciiTheme="minorHAnsi" w:hAnsiTheme="minorHAnsi" w:cstheme="minorBidi"/>
          <w:kern w:val="2"/>
          <w:sz w:val="24"/>
          <w:szCs w:val="24"/>
          <w14:ligatures w14:val="standardContextual"/>
        </w:rPr>
        <w:t xml:space="preserve">Dhr. Cor Vink: </w:t>
      </w:r>
      <w:r>
        <w:rPr>
          <w:rFonts w:asciiTheme="minorHAnsi" w:hAnsiTheme="minorHAnsi" w:cstheme="minorBidi"/>
          <w:kern w:val="2"/>
          <w:sz w:val="24"/>
          <w:szCs w:val="24"/>
          <w14:ligatures w14:val="standardContextual"/>
        </w:rPr>
        <w:t xml:space="preserve">(06-34219520 </w:t>
      </w:r>
      <w:hyperlink r:id="rId10" w:history="1">
        <w:r w:rsidR="005F5EC0" w:rsidRPr="00566431">
          <w:rPr>
            <w:rStyle w:val="Hyperlink"/>
            <w:rFonts w:asciiTheme="minorHAnsi" w:hAnsiTheme="minorHAnsi" w:cstheme="minorBidi"/>
            <w:color w:val="7030A0"/>
            <w:kern w:val="2"/>
            <w:sz w:val="24"/>
            <w:szCs w:val="24"/>
            <w14:ligatures w14:val="standardContextual"/>
          </w:rPr>
          <w:t>a.vink16@hotmail.com</w:t>
        </w:r>
      </w:hyperlink>
      <w:r w:rsidRPr="00566431">
        <w:rPr>
          <w:rFonts w:asciiTheme="minorHAnsi" w:hAnsiTheme="minorHAnsi" w:cstheme="minorBidi"/>
          <w:color w:val="7030A0"/>
          <w:kern w:val="2"/>
          <w:sz w:val="24"/>
          <w:szCs w:val="24"/>
          <w14:ligatures w14:val="standardContextual"/>
        </w:rPr>
        <w:t>)</w:t>
      </w:r>
    </w:p>
    <w:p w14:paraId="2C491E81" w14:textId="3B3B5867" w:rsidR="005F5EC0" w:rsidRDefault="005F5EC0" w:rsidP="007F4D88">
      <w:pPr>
        <w:spacing w:after="0" w:line="240" w:lineRule="auto"/>
        <w:rPr>
          <w:rFonts w:asciiTheme="minorHAnsi" w:hAnsiTheme="minorHAnsi" w:cstheme="minorBidi"/>
          <w:color w:val="000000" w:themeColor="text1"/>
          <w:kern w:val="2"/>
          <w:sz w:val="24"/>
          <w:szCs w:val="24"/>
          <w14:ligatures w14:val="standardContextual"/>
        </w:rPr>
      </w:pPr>
      <w:r w:rsidRPr="00690376">
        <w:rPr>
          <w:rFonts w:asciiTheme="minorHAnsi" w:hAnsiTheme="minorHAnsi" w:cstheme="minorBidi"/>
          <w:b/>
          <w:bCs/>
          <w:color w:val="000000" w:themeColor="text1"/>
          <w:kern w:val="2"/>
          <w:sz w:val="24"/>
          <w:szCs w:val="24"/>
          <w14:ligatures w14:val="standardContextual"/>
        </w:rPr>
        <w:t>Scriba</w:t>
      </w:r>
      <w:r w:rsidRPr="005F5EC0">
        <w:rPr>
          <w:rFonts w:asciiTheme="minorHAnsi" w:hAnsiTheme="minorHAnsi" w:cstheme="minorBidi"/>
          <w:color w:val="000000" w:themeColor="text1"/>
          <w:kern w:val="2"/>
          <w:sz w:val="24"/>
          <w:szCs w:val="24"/>
          <w14:ligatures w14:val="standardContextual"/>
        </w:rPr>
        <w:t>:</w:t>
      </w:r>
      <w:r>
        <w:rPr>
          <w:rFonts w:asciiTheme="minorHAnsi" w:hAnsiTheme="minorHAnsi" w:cstheme="minorBidi"/>
          <w:color w:val="000000" w:themeColor="text1"/>
          <w:kern w:val="2"/>
          <w:sz w:val="24"/>
          <w:szCs w:val="24"/>
          <w14:ligatures w14:val="standardContextual"/>
        </w:rPr>
        <w:t xml:space="preserve"> Dhr. Bram van Splunter (06-24518885 </w:t>
      </w:r>
      <w:hyperlink r:id="rId11" w:history="1">
        <w:r w:rsidRPr="00566431">
          <w:rPr>
            <w:rStyle w:val="Hyperlink"/>
            <w:rFonts w:asciiTheme="minorHAnsi" w:hAnsiTheme="minorHAnsi" w:cstheme="minorBidi"/>
            <w:color w:val="7030A0"/>
            <w:kern w:val="2"/>
            <w:sz w:val="24"/>
            <w:szCs w:val="24"/>
            <w14:ligatures w14:val="standardContextual"/>
          </w:rPr>
          <w:t>scriba.groenetuinkerk@gmail.com</w:t>
        </w:r>
      </w:hyperlink>
      <w:r w:rsidRPr="00566431">
        <w:rPr>
          <w:rFonts w:asciiTheme="minorHAnsi" w:hAnsiTheme="minorHAnsi" w:cstheme="minorBidi"/>
          <w:color w:val="7030A0"/>
          <w:kern w:val="2"/>
          <w:sz w:val="24"/>
          <w:szCs w:val="24"/>
          <w14:ligatures w14:val="standardContextual"/>
        </w:rPr>
        <w:t>)</w:t>
      </w:r>
    </w:p>
    <w:p w14:paraId="6C183387" w14:textId="1F8C0069" w:rsidR="005F5EC0" w:rsidRPr="007F4D88" w:rsidRDefault="005F5EC0" w:rsidP="007F4D88">
      <w:pPr>
        <w:spacing w:after="0" w:line="240" w:lineRule="auto"/>
        <w:rPr>
          <w:rFonts w:asciiTheme="minorHAnsi" w:hAnsiTheme="minorHAnsi" w:cstheme="minorBidi"/>
          <w:color w:val="000000" w:themeColor="text1"/>
          <w:kern w:val="2"/>
          <w:sz w:val="24"/>
          <w:szCs w:val="24"/>
          <w:u w:val="single"/>
          <w14:ligatures w14:val="standardContextual"/>
        </w:rPr>
      </w:pPr>
      <w:r w:rsidRPr="00690376">
        <w:rPr>
          <w:rFonts w:asciiTheme="minorHAnsi" w:hAnsiTheme="minorHAnsi" w:cstheme="minorBidi"/>
          <w:b/>
          <w:bCs/>
          <w:color w:val="000000" w:themeColor="text1"/>
          <w:kern w:val="2"/>
          <w:sz w:val="24"/>
          <w:szCs w:val="24"/>
          <w14:ligatures w14:val="standardContextual"/>
        </w:rPr>
        <w:t>Kerkelijk bureau</w:t>
      </w:r>
      <w:r>
        <w:rPr>
          <w:rFonts w:asciiTheme="minorHAnsi" w:hAnsiTheme="minorHAnsi" w:cstheme="minorBidi"/>
          <w:color w:val="000000" w:themeColor="text1"/>
          <w:kern w:val="2"/>
          <w:sz w:val="24"/>
          <w:szCs w:val="24"/>
          <w14:ligatures w14:val="standardContextual"/>
        </w:rPr>
        <w:t xml:space="preserve">: Dhr. Aad Maijers (010-4297810 </w:t>
      </w:r>
      <w:r w:rsidRPr="00566431">
        <w:rPr>
          <w:rFonts w:asciiTheme="minorHAnsi" w:hAnsiTheme="minorHAnsi" w:cstheme="minorBidi"/>
          <w:color w:val="7030A0"/>
          <w:kern w:val="2"/>
          <w:sz w:val="24"/>
          <w:szCs w:val="24"/>
          <w14:ligatures w14:val="standardContextual"/>
        </w:rPr>
        <w:t>kerkbu.groenetuinkerl@gmail.com</w:t>
      </w:r>
      <w:r w:rsidR="00690376" w:rsidRPr="00566431">
        <w:rPr>
          <w:rFonts w:asciiTheme="minorHAnsi" w:hAnsiTheme="minorHAnsi" w:cstheme="minorBidi"/>
          <w:color w:val="7030A0"/>
          <w:kern w:val="2"/>
          <w:sz w:val="24"/>
          <w:szCs w:val="24"/>
          <w14:ligatures w14:val="standardContextual"/>
        </w:rPr>
        <w:t>)</w:t>
      </w:r>
    </w:p>
    <w:p w14:paraId="42FB029F" w14:textId="38C97DAE" w:rsidR="00EE61CC" w:rsidRPr="00E35C51" w:rsidRDefault="00EE61CC" w:rsidP="003B3A0F">
      <w:pPr>
        <w:pStyle w:val="Geenafstand"/>
      </w:pPr>
      <w:r w:rsidRPr="00E35C51">
        <w:lastRenderedPageBreak/>
        <w:t xml:space="preserve">                                                                                            </w:t>
      </w:r>
    </w:p>
    <w:p w14:paraId="59C6A310" w14:textId="77777777" w:rsidR="00EE61CC" w:rsidRDefault="00EE61CC" w:rsidP="00EE61CC">
      <w:pPr>
        <w:ind w:left="708"/>
      </w:pPr>
    </w:p>
    <w:p w14:paraId="382AE26D" w14:textId="77777777" w:rsidR="00EE61CC" w:rsidRDefault="00EE61CC" w:rsidP="00EE61CC">
      <w:pPr>
        <w:pStyle w:val="Lijstalinea"/>
      </w:pPr>
    </w:p>
    <w:p w14:paraId="26828A0A" w14:textId="77777777" w:rsidR="00EE61CC" w:rsidRDefault="00EE61CC" w:rsidP="00EE61CC">
      <w:pPr>
        <w:pStyle w:val="Lijstalinea"/>
      </w:pPr>
    </w:p>
    <w:p w14:paraId="59C1933E" w14:textId="77777777" w:rsidR="00F9361C" w:rsidRDefault="00F9361C" w:rsidP="00F9361C">
      <w:pPr>
        <w:ind w:left="708"/>
      </w:pPr>
    </w:p>
    <w:p w14:paraId="65BAAFB6" w14:textId="03CC0846" w:rsidR="00C07BAB" w:rsidRDefault="00C07BAB" w:rsidP="00C07BAB">
      <w:r>
        <w:t xml:space="preserve"> </w:t>
      </w:r>
    </w:p>
    <w:p w14:paraId="7DF6900B" w14:textId="77777777" w:rsidR="00C07BAB" w:rsidRDefault="00C07BAB" w:rsidP="00C07BAB">
      <w:pPr>
        <w:pStyle w:val="Lijstalinea"/>
      </w:pPr>
    </w:p>
    <w:p w14:paraId="5DF1B566" w14:textId="77777777" w:rsidR="00C07BAB" w:rsidRDefault="00C07BAB"/>
    <w:sectPr w:rsidR="00C07B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3036" w14:textId="77777777" w:rsidR="00FB3602" w:rsidRDefault="00FB3602" w:rsidP="007F4D88">
      <w:pPr>
        <w:spacing w:after="0" w:line="240" w:lineRule="auto"/>
      </w:pPr>
      <w:r>
        <w:separator/>
      </w:r>
    </w:p>
  </w:endnote>
  <w:endnote w:type="continuationSeparator" w:id="0">
    <w:p w14:paraId="7DDCA49F" w14:textId="77777777" w:rsidR="00FB3602" w:rsidRDefault="00FB3602" w:rsidP="007F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A36B" w14:textId="77777777" w:rsidR="00FB3602" w:rsidRDefault="00FB3602" w:rsidP="007F4D88">
      <w:pPr>
        <w:spacing w:after="0" w:line="240" w:lineRule="auto"/>
      </w:pPr>
      <w:r>
        <w:separator/>
      </w:r>
    </w:p>
  </w:footnote>
  <w:footnote w:type="continuationSeparator" w:id="0">
    <w:p w14:paraId="2316AA34" w14:textId="77777777" w:rsidR="00FB3602" w:rsidRDefault="00FB3602" w:rsidP="007F4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22E3"/>
    <w:multiLevelType w:val="hybridMultilevel"/>
    <w:tmpl w:val="8C5068B6"/>
    <w:lvl w:ilvl="0" w:tplc="A8124488">
      <w:start w:val="7"/>
      <w:numFmt w:val="bullet"/>
      <w:lvlText w:val=""/>
      <w:lvlJc w:val="left"/>
      <w:pPr>
        <w:ind w:left="720" w:hanging="360"/>
      </w:pPr>
      <w:rPr>
        <w:rFonts w:ascii="Symbol" w:eastAsiaTheme="minorHAnsi"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A62F1E"/>
    <w:multiLevelType w:val="hybridMultilevel"/>
    <w:tmpl w:val="4EF0AA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5A7813"/>
    <w:multiLevelType w:val="hybridMultilevel"/>
    <w:tmpl w:val="F52AF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7647552">
    <w:abstractNumId w:val="1"/>
  </w:num>
  <w:num w:numId="2" w16cid:durableId="1529031181">
    <w:abstractNumId w:val="2"/>
  </w:num>
  <w:num w:numId="3" w16cid:durableId="69364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E"/>
    <w:rsid w:val="000105F4"/>
    <w:rsid w:val="00054101"/>
    <w:rsid w:val="000E3018"/>
    <w:rsid w:val="00114464"/>
    <w:rsid w:val="00124D21"/>
    <w:rsid w:val="00132464"/>
    <w:rsid w:val="00132FCD"/>
    <w:rsid w:val="00140CE4"/>
    <w:rsid w:val="00151FBF"/>
    <w:rsid w:val="00156633"/>
    <w:rsid w:val="001758A2"/>
    <w:rsid w:val="001C375F"/>
    <w:rsid w:val="001D3552"/>
    <w:rsid w:val="001F3217"/>
    <w:rsid w:val="00283315"/>
    <w:rsid w:val="0031320F"/>
    <w:rsid w:val="0036449C"/>
    <w:rsid w:val="0037682B"/>
    <w:rsid w:val="003B3A0F"/>
    <w:rsid w:val="003B6359"/>
    <w:rsid w:val="003F5483"/>
    <w:rsid w:val="0050199F"/>
    <w:rsid w:val="005033A8"/>
    <w:rsid w:val="00506B47"/>
    <w:rsid w:val="00520638"/>
    <w:rsid w:val="0054326C"/>
    <w:rsid w:val="00556F61"/>
    <w:rsid w:val="00566431"/>
    <w:rsid w:val="005B6F75"/>
    <w:rsid w:val="005E3E65"/>
    <w:rsid w:val="005F5EC0"/>
    <w:rsid w:val="00623934"/>
    <w:rsid w:val="00643DB2"/>
    <w:rsid w:val="00661E16"/>
    <w:rsid w:val="00690376"/>
    <w:rsid w:val="007138DB"/>
    <w:rsid w:val="007412F0"/>
    <w:rsid w:val="00751279"/>
    <w:rsid w:val="00752C23"/>
    <w:rsid w:val="007F1246"/>
    <w:rsid w:val="007F4D88"/>
    <w:rsid w:val="00871436"/>
    <w:rsid w:val="00883905"/>
    <w:rsid w:val="008A7769"/>
    <w:rsid w:val="008F4D26"/>
    <w:rsid w:val="009315DD"/>
    <w:rsid w:val="00947DDE"/>
    <w:rsid w:val="009A260D"/>
    <w:rsid w:val="009E7B08"/>
    <w:rsid w:val="00A34442"/>
    <w:rsid w:val="00A54C8D"/>
    <w:rsid w:val="00A7380E"/>
    <w:rsid w:val="00A76F4A"/>
    <w:rsid w:val="00A83A1B"/>
    <w:rsid w:val="00A861EF"/>
    <w:rsid w:val="00AC467D"/>
    <w:rsid w:val="00B54DC0"/>
    <w:rsid w:val="00B619DC"/>
    <w:rsid w:val="00B63B5B"/>
    <w:rsid w:val="00B910E6"/>
    <w:rsid w:val="00BD78E9"/>
    <w:rsid w:val="00C07BAB"/>
    <w:rsid w:val="00C11D2E"/>
    <w:rsid w:val="00C40399"/>
    <w:rsid w:val="00C647F8"/>
    <w:rsid w:val="00C730C7"/>
    <w:rsid w:val="00CC3743"/>
    <w:rsid w:val="00D709F1"/>
    <w:rsid w:val="00DA35BC"/>
    <w:rsid w:val="00DB24AC"/>
    <w:rsid w:val="00DD5D7B"/>
    <w:rsid w:val="00DF7D5A"/>
    <w:rsid w:val="00E35C51"/>
    <w:rsid w:val="00E36CE4"/>
    <w:rsid w:val="00EE61CC"/>
    <w:rsid w:val="00F163CB"/>
    <w:rsid w:val="00F70068"/>
    <w:rsid w:val="00F9361C"/>
    <w:rsid w:val="00FB3602"/>
    <w:rsid w:val="00FB7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0F9A"/>
  <w15:chartTrackingRefBased/>
  <w15:docId w15:val="{682B10F2-9034-4253-B049-7D0F1288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D2E"/>
    <w:pPr>
      <w:spacing w:after="200" w:line="276" w:lineRule="auto"/>
    </w:pPr>
    <w:rPr>
      <w:rFonts w:ascii="Arial" w:hAnsi="Arial" w:cstheme="majorBidi"/>
      <w:kern w:val="0"/>
      <w:sz w:val="22"/>
      <w:szCs w:val="22"/>
      <w14:ligatures w14:val="none"/>
    </w:rPr>
  </w:style>
  <w:style w:type="paragraph" w:styleId="Kop1">
    <w:name w:val="heading 1"/>
    <w:basedOn w:val="Standaard"/>
    <w:next w:val="Standaard"/>
    <w:link w:val="Kop1Char"/>
    <w:uiPriority w:val="9"/>
    <w:qFormat/>
    <w:rsid w:val="00C11D2E"/>
    <w:pPr>
      <w:keepNext/>
      <w:keepLines/>
      <w:spacing w:before="360" w:after="80" w:line="278" w:lineRule="auto"/>
      <w:outlineLvl w:val="0"/>
    </w:pPr>
    <w:rPr>
      <w:rFonts w:asciiTheme="majorHAnsi" w:eastAsiaTheme="majorEastAsia" w:hAnsiTheme="majorHAns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C11D2E"/>
    <w:pPr>
      <w:keepNext/>
      <w:keepLines/>
      <w:spacing w:before="160" w:after="80" w:line="278" w:lineRule="auto"/>
      <w:outlineLvl w:val="1"/>
    </w:pPr>
    <w:rPr>
      <w:rFonts w:asciiTheme="majorHAnsi" w:eastAsiaTheme="majorEastAsia" w:hAnsiTheme="majorHAns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C11D2E"/>
    <w:pPr>
      <w:keepNext/>
      <w:keepLines/>
      <w:spacing w:before="160" w:after="80" w:line="278" w:lineRule="auto"/>
      <w:outlineLvl w:val="2"/>
    </w:pPr>
    <w:rPr>
      <w:rFonts w:asciiTheme="minorHAnsi" w:eastAsiaTheme="majorEastAsia" w:hAnsiTheme="minorHAns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C11D2E"/>
    <w:pPr>
      <w:keepNext/>
      <w:keepLines/>
      <w:spacing w:before="80" w:after="40" w:line="278" w:lineRule="auto"/>
      <w:outlineLvl w:val="3"/>
    </w:pPr>
    <w:rPr>
      <w:rFonts w:asciiTheme="minorHAnsi" w:eastAsiaTheme="majorEastAsia" w:hAnsiTheme="minorHAns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C11D2E"/>
    <w:pPr>
      <w:keepNext/>
      <w:keepLines/>
      <w:spacing w:before="80" w:after="40" w:line="278" w:lineRule="auto"/>
      <w:outlineLvl w:val="4"/>
    </w:pPr>
    <w:rPr>
      <w:rFonts w:asciiTheme="minorHAnsi" w:eastAsiaTheme="majorEastAsia" w:hAnsiTheme="minorHAns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C11D2E"/>
    <w:pPr>
      <w:keepNext/>
      <w:keepLines/>
      <w:spacing w:before="40" w:after="0" w:line="278" w:lineRule="auto"/>
      <w:outlineLvl w:val="5"/>
    </w:pPr>
    <w:rPr>
      <w:rFonts w:asciiTheme="minorHAnsi" w:eastAsiaTheme="majorEastAsia" w:hAnsiTheme="minorHAns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C11D2E"/>
    <w:pPr>
      <w:keepNext/>
      <w:keepLines/>
      <w:spacing w:before="40" w:after="0" w:line="278" w:lineRule="auto"/>
      <w:outlineLvl w:val="6"/>
    </w:pPr>
    <w:rPr>
      <w:rFonts w:asciiTheme="minorHAnsi" w:eastAsiaTheme="majorEastAsia" w:hAnsiTheme="minorHAns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C11D2E"/>
    <w:pPr>
      <w:keepNext/>
      <w:keepLines/>
      <w:spacing w:after="0" w:line="278" w:lineRule="auto"/>
      <w:outlineLvl w:val="7"/>
    </w:pPr>
    <w:rPr>
      <w:rFonts w:asciiTheme="minorHAnsi" w:eastAsiaTheme="majorEastAsia" w:hAnsiTheme="minorHAns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C11D2E"/>
    <w:pPr>
      <w:keepNext/>
      <w:keepLines/>
      <w:spacing w:after="0" w:line="278" w:lineRule="auto"/>
      <w:outlineLvl w:val="8"/>
    </w:pPr>
    <w:rPr>
      <w:rFonts w:asciiTheme="minorHAnsi" w:eastAsiaTheme="majorEastAsia" w:hAnsiTheme="minorHAns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D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D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D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1D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1D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1D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1D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1D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1D2E"/>
    <w:rPr>
      <w:rFonts w:eastAsiaTheme="majorEastAsia" w:cstheme="majorBidi"/>
      <w:color w:val="272727" w:themeColor="text1" w:themeTint="D8"/>
    </w:rPr>
  </w:style>
  <w:style w:type="paragraph" w:styleId="Titel">
    <w:name w:val="Title"/>
    <w:basedOn w:val="Standaard"/>
    <w:next w:val="Standaard"/>
    <w:link w:val="TitelChar"/>
    <w:uiPriority w:val="10"/>
    <w:qFormat/>
    <w:rsid w:val="00C11D2E"/>
    <w:pPr>
      <w:spacing w:after="80" w:line="240" w:lineRule="auto"/>
      <w:contextualSpacing/>
    </w:pPr>
    <w:rPr>
      <w:rFonts w:asciiTheme="majorHAnsi" w:eastAsiaTheme="majorEastAsia" w:hAnsiTheme="majorHAnsi"/>
      <w:spacing w:val="-10"/>
      <w:kern w:val="28"/>
      <w:sz w:val="56"/>
      <w:szCs w:val="56"/>
      <w14:ligatures w14:val="standardContextual"/>
    </w:rPr>
  </w:style>
  <w:style w:type="character" w:customStyle="1" w:styleId="TitelChar">
    <w:name w:val="Titel Char"/>
    <w:basedOn w:val="Standaardalinea-lettertype"/>
    <w:link w:val="Titel"/>
    <w:uiPriority w:val="10"/>
    <w:rsid w:val="00C11D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D2E"/>
    <w:pPr>
      <w:numPr>
        <w:ilvl w:val="1"/>
      </w:numPr>
      <w:spacing w:after="160" w:line="278" w:lineRule="auto"/>
    </w:pPr>
    <w:rPr>
      <w:rFonts w:asciiTheme="minorHAnsi" w:eastAsiaTheme="majorEastAsia" w:hAnsiTheme="minorHAns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C11D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1D2E"/>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C11D2E"/>
    <w:rPr>
      <w:i/>
      <w:iCs/>
      <w:color w:val="404040" w:themeColor="text1" w:themeTint="BF"/>
    </w:rPr>
  </w:style>
  <w:style w:type="paragraph" w:styleId="Lijstalinea">
    <w:name w:val="List Paragraph"/>
    <w:basedOn w:val="Standaard"/>
    <w:uiPriority w:val="34"/>
    <w:qFormat/>
    <w:rsid w:val="00C11D2E"/>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ievebenadrukking">
    <w:name w:val="Intense Emphasis"/>
    <w:basedOn w:val="Standaardalinea-lettertype"/>
    <w:uiPriority w:val="21"/>
    <w:qFormat/>
    <w:rsid w:val="00C11D2E"/>
    <w:rPr>
      <w:i/>
      <w:iCs/>
      <w:color w:val="0F4761" w:themeColor="accent1" w:themeShade="BF"/>
    </w:rPr>
  </w:style>
  <w:style w:type="paragraph" w:styleId="Duidelijkcitaat">
    <w:name w:val="Intense Quote"/>
    <w:basedOn w:val="Standaard"/>
    <w:next w:val="Standaard"/>
    <w:link w:val="DuidelijkcitaatChar"/>
    <w:uiPriority w:val="30"/>
    <w:qFormat/>
    <w:rsid w:val="00C11D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C11D2E"/>
    <w:rPr>
      <w:i/>
      <w:iCs/>
      <w:color w:val="0F4761" w:themeColor="accent1" w:themeShade="BF"/>
    </w:rPr>
  </w:style>
  <w:style w:type="character" w:styleId="Intensieveverwijzing">
    <w:name w:val="Intense Reference"/>
    <w:basedOn w:val="Standaardalinea-lettertype"/>
    <w:uiPriority w:val="32"/>
    <w:qFormat/>
    <w:rsid w:val="00C11D2E"/>
    <w:rPr>
      <w:b/>
      <w:bCs/>
      <w:smallCaps/>
      <w:color w:val="0F4761" w:themeColor="accent1" w:themeShade="BF"/>
      <w:spacing w:val="5"/>
    </w:rPr>
  </w:style>
  <w:style w:type="paragraph" w:styleId="Koptekst">
    <w:name w:val="header"/>
    <w:basedOn w:val="Standaard"/>
    <w:link w:val="KoptekstChar"/>
    <w:uiPriority w:val="99"/>
    <w:unhideWhenUsed/>
    <w:rsid w:val="00C11D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D2E"/>
    <w:rPr>
      <w:rFonts w:ascii="Arial" w:hAnsi="Arial" w:cstheme="majorBidi"/>
      <w:kern w:val="0"/>
      <w:sz w:val="22"/>
      <w:szCs w:val="22"/>
      <w14:ligatures w14:val="none"/>
    </w:rPr>
  </w:style>
  <w:style w:type="character" w:styleId="Hyperlink">
    <w:name w:val="Hyperlink"/>
    <w:basedOn w:val="Standaardalinea-lettertype"/>
    <w:uiPriority w:val="99"/>
    <w:unhideWhenUsed/>
    <w:rsid w:val="00F163CB"/>
    <w:rPr>
      <w:color w:val="467886" w:themeColor="hyperlink"/>
      <w:u w:val="single"/>
    </w:rPr>
  </w:style>
  <w:style w:type="character" w:styleId="Onopgelostemelding">
    <w:name w:val="Unresolved Mention"/>
    <w:basedOn w:val="Standaardalinea-lettertype"/>
    <w:uiPriority w:val="99"/>
    <w:semiHidden/>
    <w:unhideWhenUsed/>
    <w:rsid w:val="00F163CB"/>
    <w:rPr>
      <w:color w:val="605E5C"/>
      <w:shd w:val="clear" w:color="auto" w:fill="E1DFDD"/>
    </w:rPr>
  </w:style>
  <w:style w:type="paragraph" w:styleId="Geenafstand">
    <w:name w:val="No Spacing"/>
    <w:uiPriority w:val="1"/>
    <w:qFormat/>
    <w:rsid w:val="003B3A0F"/>
    <w:pPr>
      <w:spacing w:after="0" w:line="240" w:lineRule="auto"/>
    </w:pPr>
    <w:rPr>
      <w:rFonts w:ascii="Arial" w:hAnsi="Arial" w:cstheme="majorBidi"/>
      <w:kern w:val="0"/>
      <w:sz w:val="22"/>
      <w:szCs w:val="22"/>
      <w14:ligatures w14:val="none"/>
    </w:rPr>
  </w:style>
  <w:style w:type="paragraph" w:styleId="Normaalweb">
    <w:name w:val="Normal (Web)"/>
    <w:basedOn w:val="Standaard"/>
    <w:uiPriority w:val="99"/>
    <w:semiHidden/>
    <w:unhideWhenUsed/>
    <w:rsid w:val="00556F6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F4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D88"/>
    <w:rPr>
      <w:rFonts w:ascii="Arial" w:hAnsi="Arial" w:cstheme="maj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2182">
      <w:bodyDiv w:val="1"/>
      <w:marLeft w:val="0"/>
      <w:marRight w:val="0"/>
      <w:marTop w:val="0"/>
      <w:marBottom w:val="0"/>
      <w:divBdr>
        <w:top w:val="none" w:sz="0" w:space="0" w:color="auto"/>
        <w:left w:val="none" w:sz="0" w:space="0" w:color="auto"/>
        <w:bottom w:val="none" w:sz="0" w:space="0" w:color="auto"/>
        <w:right w:val="none" w:sz="0" w:space="0" w:color="auto"/>
      </w:divBdr>
    </w:div>
    <w:div w:id="3420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kurtzahn@kpnmai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iba.groenetuinkerk@gmail.com" TargetMode="External"/><Relationship Id="rId5" Type="http://schemas.openxmlformats.org/officeDocument/2006/relationships/footnotes" Target="footnotes.xml"/><Relationship Id="rId10" Type="http://schemas.openxmlformats.org/officeDocument/2006/relationships/hyperlink" Target="mailto:a.vink16@hotmail.com" TargetMode="External"/><Relationship Id="rId4" Type="http://schemas.openxmlformats.org/officeDocument/2006/relationships/webSettings" Target="webSettings.xml"/><Relationship Id="rId9" Type="http://schemas.openxmlformats.org/officeDocument/2006/relationships/hyperlink" Target="mailto:pvanrikxoort@kpnmai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en Leny Jungheim</dc:creator>
  <cp:keywords/>
  <dc:description/>
  <cp:lastModifiedBy>wijkbus grootijsselmonde</cp:lastModifiedBy>
  <cp:revision>15</cp:revision>
  <dcterms:created xsi:type="dcterms:W3CDTF">2025-01-07T10:52:00Z</dcterms:created>
  <dcterms:modified xsi:type="dcterms:W3CDTF">2025-03-08T10:52:00Z</dcterms:modified>
</cp:coreProperties>
</file>